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70C" w14:textId="77777777" w:rsidR="00E76BCF" w:rsidRPr="001949E3" w:rsidRDefault="0080307E" w:rsidP="001264E8">
      <w:pPr>
        <w:pStyle w:val="Sinespaciado"/>
        <w:jc w:val="center"/>
        <w:rPr>
          <w:rFonts w:ascii="Times New Roman" w:hAnsi="Times New Roman" w:cs="Times New Roman"/>
          <w:b/>
          <w:sz w:val="20"/>
          <w:szCs w:val="20"/>
          <w:lang w:eastAsia="es-CO"/>
        </w:rPr>
      </w:pPr>
      <w:r w:rsidRPr="001949E3">
        <w:rPr>
          <w:rFonts w:ascii="Times New Roman" w:hAnsi="Times New Roman" w:cs="Times New Roman"/>
          <w:b/>
          <w:sz w:val="20"/>
          <w:szCs w:val="20"/>
          <w:lang w:eastAsia="es-CO"/>
        </w:rPr>
        <w:t>UNIVERSIDAD DE LA SABANA</w:t>
      </w:r>
      <w:r w:rsidRPr="001949E3">
        <w:rPr>
          <w:rFonts w:ascii="Times New Roman" w:hAnsi="Times New Roman" w:cs="Times New Roman"/>
          <w:b/>
          <w:sz w:val="20"/>
          <w:szCs w:val="20"/>
          <w:lang w:eastAsia="es-CO"/>
        </w:rPr>
        <w:br/>
        <w:t>FACULTAD DE EDUCACIÓN</w:t>
      </w:r>
      <w:r w:rsidRPr="001949E3">
        <w:rPr>
          <w:rFonts w:ascii="Times New Roman" w:hAnsi="Times New Roman" w:cs="Times New Roman"/>
          <w:b/>
          <w:sz w:val="20"/>
          <w:szCs w:val="20"/>
          <w:lang w:eastAsia="es-CO"/>
        </w:rPr>
        <w:br/>
      </w:r>
      <w:r w:rsidR="001264E8" w:rsidRPr="001949E3">
        <w:rPr>
          <w:rFonts w:ascii="Times New Roman" w:hAnsi="Times New Roman" w:cs="Times New Roman"/>
          <w:b/>
          <w:sz w:val="20"/>
          <w:szCs w:val="20"/>
          <w:lang w:eastAsia="es-CO"/>
        </w:rPr>
        <w:t>LICENCIATURA EN CIENCIAS NATURALES</w:t>
      </w:r>
    </w:p>
    <w:p w14:paraId="3157910E" w14:textId="77777777" w:rsidR="000B0A23" w:rsidRPr="001949E3" w:rsidRDefault="000B0A23" w:rsidP="001264E8">
      <w:pPr>
        <w:pStyle w:val="Sinespaciado"/>
        <w:jc w:val="center"/>
        <w:rPr>
          <w:rFonts w:ascii="Times New Roman" w:hAnsi="Times New Roman" w:cs="Times New Roman"/>
          <w:b/>
          <w:sz w:val="20"/>
          <w:szCs w:val="20"/>
          <w:lang w:eastAsia="es-CO"/>
        </w:rPr>
      </w:pPr>
    </w:p>
    <w:p w14:paraId="07649AAF" w14:textId="77777777" w:rsidR="001264E8" w:rsidRPr="001949E3" w:rsidRDefault="001264E8" w:rsidP="001264E8">
      <w:pPr>
        <w:pStyle w:val="Sinespaciado"/>
        <w:jc w:val="center"/>
        <w:rPr>
          <w:rFonts w:ascii="Times New Roman" w:hAnsi="Times New Roman" w:cs="Times New Roman"/>
          <w:b/>
          <w:sz w:val="20"/>
          <w:szCs w:val="20"/>
          <w:lang w:eastAsia="es-CO"/>
        </w:rPr>
      </w:pPr>
      <w:r w:rsidRPr="001949E3">
        <w:rPr>
          <w:rFonts w:ascii="Times New Roman" w:hAnsi="Times New Roman" w:cs="Times New Roman"/>
          <w:b/>
          <w:sz w:val="20"/>
          <w:szCs w:val="20"/>
          <w:lang w:eastAsia="es-CO"/>
        </w:rPr>
        <w:t xml:space="preserve">RAE No. </w:t>
      </w:r>
    </w:p>
    <w:p w14:paraId="398EE1D3" w14:textId="345CAC1A" w:rsidR="000B0A23" w:rsidRDefault="000B0A23" w:rsidP="001264E8">
      <w:pPr>
        <w:pStyle w:val="Sinespaciado"/>
        <w:jc w:val="center"/>
        <w:rPr>
          <w:rFonts w:ascii="Times New Roman" w:hAnsi="Times New Roman" w:cs="Times New Roman"/>
          <w:b/>
          <w:sz w:val="20"/>
          <w:szCs w:val="20"/>
          <w:lang w:eastAsia="es-CO"/>
        </w:rPr>
      </w:pPr>
    </w:p>
    <w:p w14:paraId="62433B82" w14:textId="07C0B500" w:rsidR="00740A24" w:rsidRDefault="00740A24" w:rsidP="001264E8">
      <w:pPr>
        <w:pStyle w:val="Sinespaciado"/>
        <w:jc w:val="center"/>
        <w:rPr>
          <w:rFonts w:ascii="Times New Roman" w:hAnsi="Times New Roman" w:cs="Times New Roman"/>
          <w:b/>
          <w:sz w:val="20"/>
          <w:szCs w:val="20"/>
          <w:lang w:eastAsia="es-CO"/>
        </w:rPr>
      </w:pPr>
      <w:r>
        <w:rPr>
          <w:rFonts w:ascii="Times New Roman" w:hAnsi="Times New Roman" w:cs="Times New Roman"/>
          <w:b/>
          <w:sz w:val="20"/>
          <w:szCs w:val="20"/>
          <w:lang w:eastAsia="es-CO"/>
        </w:rPr>
        <w:t xml:space="preserve">Elaborado por: </w:t>
      </w:r>
      <w:r w:rsidR="00943376">
        <w:rPr>
          <w:rFonts w:ascii="Times New Roman" w:hAnsi="Times New Roman" w:cs="Times New Roman"/>
          <w:b/>
          <w:sz w:val="20"/>
          <w:szCs w:val="20"/>
          <w:lang w:eastAsia="es-CO"/>
        </w:rPr>
        <w:t>Laura Sofía Cajicá Velandia</w:t>
      </w:r>
    </w:p>
    <w:p w14:paraId="6265B746" w14:textId="77777777" w:rsidR="00740A24" w:rsidRPr="001949E3" w:rsidRDefault="00740A24" w:rsidP="001264E8">
      <w:pPr>
        <w:pStyle w:val="Sinespaciado"/>
        <w:jc w:val="center"/>
        <w:rPr>
          <w:rFonts w:ascii="Times New Roman" w:hAnsi="Times New Roman" w:cs="Times New Roman"/>
          <w:b/>
          <w:sz w:val="20"/>
          <w:szCs w:val="20"/>
          <w:lang w:eastAsia="es-CO"/>
        </w:rPr>
      </w:pPr>
    </w:p>
    <w:tbl>
      <w:tblPr>
        <w:tblStyle w:val="Tablaconcuadrcula"/>
        <w:tblW w:w="11057" w:type="dxa"/>
        <w:tblInd w:w="-147" w:type="dxa"/>
        <w:tblLook w:val="04A0" w:firstRow="1" w:lastRow="0" w:firstColumn="1" w:lastColumn="0" w:noHBand="0" w:noVBand="1"/>
      </w:tblPr>
      <w:tblGrid>
        <w:gridCol w:w="1813"/>
        <w:gridCol w:w="9244"/>
      </w:tblGrid>
      <w:tr w:rsidR="00673B69" w:rsidRPr="001949E3" w14:paraId="732F1BC0" w14:textId="77777777" w:rsidTr="62CC95CA">
        <w:tc>
          <w:tcPr>
            <w:tcW w:w="1813" w:type="dxa"/>
            <w:shd w:val="clear" w:color="auto" w:fill="B2A1C7" w:themeFill="accent4" w:themeFillTint="99"/>
          </w:tcPr>
          <w:p w14:paraId="397A229C" w14:textId="77777777" w:rsidR="0049477A" w:rsidRPr="001949E3" w:rsidRDefault="0049477A" w:rsidP="0092714F">
            <w:pPr>
              <w:pStyle w:val="Sinespaciado"/>
              <w:jc w:val="center"/>
              <w:rPr>
                <w:rFonts w:ascii="Times New Roman" w:hAnsi="Times New Roman" w:cs="Times New Roman"/>
                <w:sz w:val="20"/>
                <w:szCs w:val="20"/>
              </w:rPr>
            </w:pPr>
          </w:p>
          <w:p w14:paraId="1D8E950A" w14:textId="77777777" w:rsidR="00673B69" w:rsidRPr="001949E3" w:rsidRDefault="00BB2035"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Referencia bibliográfica</w:t>
            </w:r>
          </w:p>
          <w:p w14:paraId="01F8565C" w14:textId="77777777" w:rsidR="001264E8" w:rsidRPr="001949E3" w:rsidRDefault="001264E8"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(APA)</w:t>
            </w:r>
          </w:p>
          <w:p w14:paraId="2F15C3F7" w14:textId="77777777" w:rsidR="0049477A" w:rsidRPr="001949E3" w:rsidRDefault="0049477A" w:rsidP="0092714F">
            <w:pPr>
              <w:pStyle w:val="Sinespaciado"/>
              <w:jc w:val="center"/>
              <w:rPr>
                <w:rFonts w:ascii="Times New Roman" w:hAnsi="Times New Roman" w:cs="Times New Roman"/>
                <w:sz w:val="20"/>
                <w:szCs w:val="20"/>
              </w:rPr>
            </w:pPr>
          </w:p>
        </w:tc>
        <w:tc>
          <w:tcPr>
            <w:tcW w:w="9244" w:type="dxa"/>
          </w:tcPr>
          <w:p w14:paraId="710BAB94" w14:textId="2B228AA4" w:rsidR="00673B69" w:rsidRPr="00943376" w:rsidRDefault="00943376" w:rsidP="001264E8">
            <w:pPr>
              <w:pStyle w:val="Sinespaciado"/>
              <w:rPr>
                <w:rFonts w:ascii="Times New Roman" w:hAnsi="Times New Roman" w:cs="Times New Roman"/>
              </w:rPr>
            </w:pPr>
            <w:r w:rsidRPr="00943376">
              <w:rPr>
                <w:rFonts w:ascii="Times New Roman" w:hAnsi="Times New Roman" w:cs="Times New Roman"/>
                <w:color w:val="292929"/>
              </w:rPr>
              <w:t>Pulido Serrano, G., &amp; Romero Rincón, Y. (2015). Incidencia de las rutinas de pensamiento en el fortalecimiento de habilidades científicas: Observar y preguntar en los estudiantes de grado cuarto, ciclo II del Colegio Rural José Celestino Mutis I.E.D. Universidad de La Sabana, 59–74.</w:t>
            </w:r>
          </w:p>
          <w:p w14:paraId="67C23D3B" w14:textId="77777777" w:rsidR="001264E8" w:rsidRPr="001949E3" w:rsidRDefault="001264E8" w:rsidP="001264E8">
            <w:pPr>
              <w:pStyle w:val="Sinespaciado"/>
              <w:rPr>
                <w:rFonts w:ascii="Times New Roman" w:hAnsi="Times New Roman" w:cs="Times New Roman"/>
                <w:sz w:val="20"/>
                <w:szCs w:val="20"/>
              </w:rPr>
            </w:pPr>
          </w:p>
          <w:p w14:paraId="21B3F300" w14:textId="77777777" w:rsidR="001264E8" w:rsidRPr="001949E3" w:rsidRDefault="001264E8" w:rsidP="001264E8">
            <w:pPr>
              <w:pStyle w:val="Sinespaciado"/>
              <w:rPr>
                <w:rFonts w:ascii="Times New Roman" w:hAnsi="Times New Roman" w:cs="Times New Roman"/>
                <w:sz w:val="20"/>
                <w:szCs w:val="20"/>
              </w:rPr>
            </w:pPr>
          </w:p>
          <w:p w14:paraId="0F7E166D" w14:textId="77777777" w:rsidR="001264E8" w:rsidRPr="001949E3" w:rsidRDefault="001264E8" w:rsidP="001264E8">
            <w:pPr>
              <w:pStyle w:val="Sinespaciado"/>
              <w:rPr>
                <w:rFonts w:ascii="Times New Roman" w:hAnsi="Times New Roman" w:cs="Times New Roman"/>
                <w:sz w:val="20"/>
                <w:szCs w:val="20"/>
              </w:rPr>
            </w:pPr>
          </w:p>
        </w:tc>
      </w:tr>
      <w:tr w:rsidR="00673B69" w:rsidRPr="001949E3" w14:paraId="68CE6AEC" w14:textId="77777777" w:rsidTr="62CC95CA">
        <w:trPr>
          <w:trHeight w:val="650"/>
        </w:trPr>
        <w:tc>
          <w:tcPr>
            <w:tcW w:w="1813" w:type="dxa"/>
            <w:shd w:val="clear" w:color="auto" w:fill="B2A1C7" w:themeFill="accent4" w:themeFillTint="99"/>
          </w:tcPr>
          <w:p w14:paraId="714891E1" w14:textId="77777777" w:rsidR="0049477A" w:rsidRPr="001949E3" w:rsidRDefault="0049477A" w:rsidP="0092714F">
            <w:pPr>
              <w:pStyle w:val="Sinespaciado"/>
              <w:jc w:val="center"/>
              <w:rPr>
                <w:rFonts w:ascii="Times New Roman" w:hAnsi="Times New Roman" w:cs="Times New Roman"/>
                <w:sz w:val="20"/>
                <w:szCs w:val="20"/>
              </w:rPr>
            </w:pPr>
          </w:p>
          <w:p w14:paraId="08114BC5" w14:textId="77777777" w:rsidR="00673B69" w:rsidRDefault="00254794"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Síntesis</w:t>
            </w:r>
          </w:p>
          <w:p w14:paraId="1A946EC1" w14:textId="77777777" w:rsidR="00182B84" w:rsidRPr="001949E3" w:rsidRDefault="00182B84" w:rsidP="0092714F">
            <w:pPr>
              <w:pStyle w:val="Sinespaciado"/>
              <w:jc w:val="center"/>
              <w:rPr>
                <w:rFonts w:ascii="Times New Roman" w:hAnsi="Times New Roman" w:cs="Times New Roman"/>
                <w:sz w:val="20"/>
                <w:szCs w:val="20"/>
              </w:rPr>
            </w:pPr>
          </w:p>
        </w:tc>
        <w:tc>
          <w:tcPr>
            <w:tcW w:w="9244" w:type="dxa"/>
          </w:tcPr>
          <w:p w14:paraId="2E20A212" w14:textId="2C76DB4C" w:rsidR="001264E8" w:rsidRPr="006E25D7" w:rsidRDefault="00CE71D4" w:rsidP="001264E8">
            <w:pPr>
              <w:pStyle w:val="Sinespaciado"/>
              <w:rPr>
                <w:rFonts w:ascii="Times New Roman" w:hAnsi="Times New Roman" w:cs="Times New Roman"/>
                <w:szCs w:val="24"/>
                <w:lang w:val="es-ES"/>
              </w:rPr>
            </w:pPr>
            <w:r w:rsidRPr="006E25D7">
              <w:rPr>
                <w:rFonts w:ascii="Times New Roman" w:hAnsi="Times New Roman" w:cs="Times New Roman"/>
                <w:szCs w:val="24"/>
              </w:rPr>
              <w:t xml:space="preserve">El artículo de Romero y Pulido (20159, nos da a conocer una investigación realizada en el colegio Rural </w:t>
            </w:r>
            <w:r w:rsidRPr="006E25D7">
              <w:rPr>
                <w:rFonts w:ascii="Times New Roman" w:hAnsi="Times New Roman" w:cs="Times New Roman"/>
                <w:color w:val="241F1F"/>
                <w:szCs w:val="24"/>
                <w:lang w:val="es-ES"/>
              </w:rPr>
              <w:t>José Celestino Mutis</w:t>
            </w:r>
            <w:r w:rsidRPr="006E25D7">
              <w:rPr>
                <w:rFonts w:ascii="Times New Roman" w:hAnsi="Times New Roman" w:cs="Times New Roman"/>
                <w:color w:val="241F1F"/>
                <w:szCs w:val="24"/>
                <w:lang w:val="es-ES"/>
              </w:rPr>
              <w:t>, el cual tenía como fin determinar la incidencia de las rutinas de pensamiento en las habilidades científicas</w:t>
            </w:r>
            <w:r w:rsidR="006E25D7" w:rsidRPr="006E25D7">
              <w:rPr>
                <w:rFonts w:ascii="Times New Roman" w:hAnsi="Times New Roman" w:cs="Times New Roman"/>
                <w:szCs w:val="24"/>
                <w:lang w:val="es-ES"/>
              </w:rPr>
              <w:t xml:space="preserve">. Con el fin de relacionarlo con la vida cotidiana y formar ciudadanos que contribuyan a la solución de problemáticas científicas y tecnológicas. </w:t>
            </w:r>
          </w:p>
          <w:p w14:paraId="34F652AC" w14:textId="77777777" w:rsidR="001264E8" w:rsidRPr="006E25D7" w:rsidRDefault="001264E8" w:rsidP="001264E8">
            <w:pPr>
              <w:pStyle w:val="Sinespaciado"/>
              <w:rPr>
                <w:rFonts w:ascii="Times New Roman" w:hAnsi="Times New Roman" w:cs="Times New Roman"/>
                <w:sz w:val="24"/>
                <w:szCs w:val="24"/>
              </w:rPr>
            </w:pPr>
          </w:p>
        </w:tc>
      </w:tr>
      <w:tr w:rsidR="00182B84" w:rsidRPr="001949E3" w14:paraId="2E873C6A" w14:textId="77777777" w:rsidTr="62CC95CA">
        <w:trPr>
          <w:trHeight w:val="723"/>
        </w:trPr>
        <w:tc>
          <w:tcPr>
            <w:tcW w:w="1813" w:type="dxa"/>
            <w:shd w:val="clear" w:color="auto" w:fill="B2A1C7" w:themeFill="accent4" w:themeFillTint="99"/>
          </w:tcPr>
          <w:p w14:paraId="51E8C2CA" w14:textId="77777777" w:rsidR="00182B84" w:rsidRDefault="00182B84" w:rsidP="00182B84">
            <w:pPr>
              <w:pStyle w:val="Sinespaciado"/>
              <w:jc w:val="center"/>
              <w:rPr>
                <w:rFonts w:ascii="Times New Roman" w:hAnsi="Times New Roman" w:cs="Times New Roman"/>
                <w:sz w:val="20"/>
                <w:szCs w:val="20"/>
              </w:rPr>
            </w:pPr>
          </w:p>
          <w:p w14:paraId="69859E2A" w14:textId="77777777" w:rsidR="00182B84" w:rsidRPr="001949E3" w:rsidRDefault="00182B84" w:rsidP="0032096F">
            <w:pPr>
              <w:pStyle w:val="Sinespaciado"/>
              <w:jc w:val="center"/>
              <w:rPr>
                <w:rFonts w:ascii="Times New Roman" w:hAnsi="Times New Roman" w:cs="Times New Roman"/>
                <w:sz w:val="20"/>
                <w:szCs w:val="20"/>
              </w:rPr>
            </w:pPr>
            <w:r>
              <w:rPr>
                <w:rFonts w:ascii="Times New Roman" w:hAnsi="Times New Roman" w:cs="Times New Roman"/>
                <w:sz w:val="20"/>
                <w:szCs w:val="20"/>
              </w:rPr>
              <w:t>Palabras claves</w:t>
            </w:r>
          </w:p>
        </w:tc>
        <w:tc>
          <w:tcPr>
            <w:tcW w:w="9244" w:type="dxa"/>
          </w:tcPr>
          <w:p w14:paraId="4611A8D8" w14:textId="45716988" w:rsidR="00182B84" w:rsidRPr="001949E3" w:rsidRDefault="00112E6D" w:rsidP="001264E8">
            <w:pPr>
              <w:pStyle w:val="Sinespaciado"/>
              <w:rPr>
                <w:rFonts w:ascii="Times New Roman" w:hAnsi="Times New Roman" w:cs="Times New Roman"/>
                <w:sz w:val="20"/>
                <w:szCs w:val="20"/>
              </w:rPr>
            </w:pPr>
            <w:r w:rsidRPr="00112E6D">
              <w:rPr>
                <w:rFonts w:ascii="Times New Roman" w:hAnsi="Times New Roman" w:cs="Times New Roman"/>
                <w:szCs w:val="20"/>
              </w:rPr>
              <w:t>Rutinas, pensamiento, científico, pensamiento, problemáticas, preguntas, observación, indagación, discusión, habilidades, investigación</w:t>
            </w:r>
            <w:r>
              <w:rPr>
                <w:rFonts w:ascii="Times New Roman" w:hAnsi="Times New Roman" w:cs="Times New Roman"/>
                <w:szCs w:val="20"/>
              </w:rPr>
              <w:t>, tecnología.</w:t>
            </w:r>
          </w:p>
        </w:tc>
      </w:tr>
      <w:tr w:rsidR="00673B69" w:rsidRPr="001949E3" w14:paraId="781F57CC" w14:textId="77777777" w:rsidTr="62CC95CA">
        <w:trPr>
          <w:trHeight w:val="266"/>
        </w:trPr>
        <w:tc>
          <w:tcPr>
            <w:tcW w:w="1813" w:type="dxa"/>
            <w:shd w:val="clear" w:color="auto" w:fill="B2A1C7" w:themeFill="accent4" w:themeFillTint="99"/>
          </w:tcPr>
          <w:p w14:paraId="15256F19" w14:textId="77777777" w:rsidR="0049477A" w:rsidRPr="001949E3" w:rsidRDefault="0049477A" w:rsidP="0092714F">
            <w:pPr>
              <w:pStyle w:val="Sinespaciado"/>
              <w:jc w:val="center"/>
              <w:rPr>
                <w:rFonts w:ascii="Times New Roman" w:hAnsi="Times New Roman" w:cs="Times New Roman"/>
                <w:sz w:val="20"/>
                <w:szCs w:val="20"/>
              </w:rPr>
            </w:pPr>
          </w:p>
          <w:p w14:paraId="5823DB96" w14:textId="77777777" w:rsidR="00673B69" w:rsidRPr="001949E3" w:rsidRDefault="00254794"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Población</w:t>
            </w:r>
          </w:p>
        </w:tc>
        <w:tc>
          <w:tcPr>
            <w:tcW w:w="9244" w:type="dxa"/>
          </w:tcPr>
          <w:p w14:paraId="72ABEA99" w14:textId="2AFAA193" w:rsidR="001264E8" w:rsidRPr="001949E3" w:rsidRDefault="001264E8" w:rsidP="001264E8">
            <w:pPr>
              <w:pStyle w:val="Sinespaciado"/>
              <w:rPr>
                <w:rFonts w:ascii="Times New Roman" w:hAnsi="Times New Roman" w:cs="Times New Roman"/>
                <w:sz w:val="20"/>
                <w:szCs w:val="20"/>
              </w:rPr>
            </w:pPr>
          </w:p>
          <w:p w14:paraId="4853D902" w14:textId="16A08D20" w:rsidR="001264E8" w:rsidRPr="00E327D6" w:rsidRDefault="00244B93" w:rsidP="00E327D6">
            <w:pPr>
              <w:autoSpaceDE w:val="0"/>
              <w:autoSpaceDN w:val="0"/>
              <w:adjustRightInd w:val="0"/>
              <w:rPr>
                <w:rFonts w:ascii="Times New Roman" w:hAnsi="Times New Roman" w:cs="Times New Roman"/>
                <w:color w:val="241F1F"/>
                <w:lang w:val="es-ES"/>
              </w:rPr>
            </w:pPr>
            <w:r>
              <w:rPr>
                <w:rFonts w:ascii="Times New Roman" w:hAnsi="Times New Roman" w:cs="Times New Roman"/>
                <w:color w:val="241F1F"/>
              </w:rPr>
              <w:t>32 e</w:t>
            </w:r>
            <w:r w:rsidR="00E327D6" w:rsidRPr="00E327D6">
              <w:rPr>
                <w:rFonts w:ascii="Times New Roman" w:hAnsi="Times New Roman" w:cs="Times New Roman"/>
                <w:color w:val="241F1F"/>
                <w:lang w:val="es-ES"/>
              </w:rPr>
              <w:t>studiantes de grado</w:t>
            </w:r>
            <w:r>
              <w:rPr>
                <w:rFonts w:ascii="Times New Roman" w:hAnsi="Times New Roman" w:cs="Times New Roman"/>
                <w:color w:val="241F1F"/>
                <w:lang w:val="es-ES"/>
              </w:rPr>
              <w:t xml:space="preserve"> 404 (15 niñas y 17 niños)</w:t>
            </w:r>
            <w:r w:rsidR="00E327D6" w:rsidRPr="00E327D6">
              <w:rPr>
                <w:rFonts w:ascii="Times New Roman" w:hAnsi="Times New Roman" w:cs="Times New Roman"/>
                <w:color w:val="241F1F"/>
                <w:lang w:val="es-ES"/>
              </w:rPr>
              <w:t>, Ciclo II d</w:t>
            </w:r>
            <w:r w:rsidR="00E327D6">
              <w:rPr>
                <w:rFonts w:ascii="Times New Roman" w:hAnsi="Times New Roman" w:cs="Times New Roman"/>
                <w:color w:val="241F1F"/>
                <w:lang w:val="es-ES"/>
              </w:rPr>
              <w:t xml:space="preserve">el Colegio Rural José Celestino </w:t>
            </w:r>
            <w:r w:rsidR="00E327D6" w:rsidRPr="00E327D6">
              <w:rPr>
                <w:rFonts w:ascii="Times New Roman" w:hAnsi="Times New Roman" w:cs="Times New Roman"/>
                <w:color w:val="241F1F"/>
                <w:lang w:val="es-ES"/>
              </w:rPr>
              <w:t>Mutis</w:t>
            </w:r>
          </w:p>
          <w:p w14:paraId="53B8EB15" w14:textId="77777777" w:rsidR="001264E8" w:rsidRPr="001949E3" w:rsidRDefault="001264E8" w:rsidP="001264E8">
            <w:pPr>
              <w:pStyle w:val="Sinespaciado"/>
              <w:rPr>
                <w:rFonts w:ascii="Times New Roman" w:hAnsi="Times New Roman" w:cs="Times New Roman"/>
                <w:sz w:val="20"/>
                <w:szCs w:val="20"/>
              </w:rPr>
            </w:pPr>
          </w:p>
        </w:tc>
        <w:bookmarkStart w:id="0" w:name="_GoBack"/>
        <w:bookmarkEnd w:id="0"/>
      </w:tr>
      <w:tr w:rsidR="00673B69" w:rsidRPr="001949E3" w14:paraId="211597A1" w14:textId="77777777" w:rsidTr="62CC95CA">
        <w:trPr>
          <w:trHeight w:val="843"/>
        </w:trPr>
        <w:tc>
          <w:tcPr>
            <w:tcW w:w="1813" w:type="dxa"/>
            <w:shd w:val="clear" w:color="auto" w:fill="B2A1C7" w:themeFill="accent4" w:themeFillTint="99"/>
          </w:tcPr>
          <w:p w14:paraId="65781EC6" w14:textId="77777777" w:rsidR="0049477A" w:rsidRPr="001949E3" w:rsidRDefault="0049477A" w:rsidP="0092714F">
            <w:pPr>
              <w:pStyle w:val="Sinespaciado"/>
              <w:jc w:val="center"/>
              <w:rPr>
                <w:rFonts w:ascii="Times New Roman" w:hAnsi="Times New Roman" w:cs="Times New Roman"/>
                <w:sz w:val="20"/>
                <w:szCs w:val="20"/>
              </w:rPr>
            </w:pPr>
          </w:p>
          <w:p w14:paraId="4C4180E6" w14:textId="77777777" w:rsidR="0049477A" w:rsidRPr="001949E3" w:rsidRDefault="00254794"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Objetivo</w:t>
            </w:r>
            <w:r w:rsidR="0049477A" w:rsidRPr="001949E3">
              <w:rPr>
                <w:rFonts w:ascii="Times New Roman" w:hAnsi="Times New Roman" w:cs="Times New Roman"/>
                <w:sz w:val="20"/>
                <w:szCs w:val="20"/>
              </w:rPr>
              <w:t xml:space="preserve"> (s)</w:t>
            </w:r>
            <w:r w:rsidRPr="001949E3">
              <w:rPr>
                <w:rFonts w:ascii="Times New Roman" w:hAnsi="Times New Roman" w:cs="Times New Roman"/>
                <w:sz w:val="20"/>
                <w:szCs w:val="20"/>
              </w:rPr>
              <w:t xml:space="preserve"> </w:t>
            </w:r>
            <w:r w:rsidR="0049477A" w:rsidRPr="001949E3">
              <w:rPr>
                <w:rFonts w:ascii="Times New Roman" w:hAnsi="Times New Roman" w:cs="Times New Roman"/>
                <w:sz w:val="20"/>
                <w:szCs w:val="20"/>
              </w:rPr>
              <w:t>del artículo</w:t>
            </w:r>
            <w:r w:rsidR="001A2F8D">
              <w:rPr>
                <w:rFonts w:ascii="Times New Roman" w:hAnsi="Times New Roman" w:cs="Times New Roman"/>
                <w:sz w:val="20"/>
                <w:szCs w:val="20"/>
              </w:rPr>
              <w:t xml:space="preserve"> planteados o sugeridos por el (los) autor (es)</w:t>
            </w:r>
          </w:p>
          <w:p w14:paraId="07FAD1C6" w14:textId="77777777" w:rsidR="0049477A" w:rsidRPr="001949E3" w:rsidRDefault="0049477A" w:rsidP="0092714F">
            <w:pPr>
              <w:pStyle w:val="Sinespaciado"/>
              <w:jc w:val="center"/>
              <w:rPr>
                <w:rFonts w:ascii="Times New Roman" w:hAnsi="Times New Roman" w:cs="Times New Roman"/>
                <w:sz w:val="20"/>
                <w:szCs w:val="20"/>
              </w:rPr>
            </w:pPr>
          </w:p>
        </w:tc>
        <w:tc>
          <w:tcPr>
            <w:tcW w:w="9244" w:type="dxa"/>
          </w:tcPr>
          <w:p w14:paraId="164F5EBF" w14:textId="77777777" w:rsidR="00E327D6" w:rsidRPr="00E61966" w:rsidRDefault="00943376" w:rsidP="001264E8">
            <w:pPr>
              <w:pStyle w:val="Sinespaciado"/>
              <w:numPr>
                <w:ilvl w:val="0"/>
                <w:numId w:val="4"/>
              </w:numPr>
              <w:rPr>
                <w:rFonts w:ascii="Times New Roman" w:hAnsi="Times New Roman" w:cs="Times New Roman"/>
                <w:szCs w:val="20"/>
              </w:rPr>
            </w:pPr>
            <w:r w:rsidRPr="00E61966">
              <w:rPr>
                <w:rFonts w:ascii="Times New Roman" w:hAnsi="Times New Roman" w:cs="Times New Roman"/>
                <w:szCs w:val="20"/>
              </w:rPr>
              <w:t>Fortalecer</w:t>
            </w:r>
            <w:r w:rsidR="00E327D6" w:rsidRPr="00E61966">
              <w:rPr>
                <w:rFonts w:ascii="Times New Roman" w:hAnsi="Times New Roman" w:cs="Times New Roman"/>
                <w:szCs w:val="20"/>
              </w:rPr>
              <w:t xml:space="preserve"> competencias científicas para mejorar la enseñanza y la calidad de la educación.</w:t>
            </w:r>
          </w:p>
          <w:p w14:paraId="7B27F064" w14:textId="013ED590" w:rsidR="00673B69" w:rsidRPr="00E61966" w:rsidRDefault="00943376" w:rsidP="001264E8">
            <w:pPr>
              <w:pStyle w:val="Sinespaciado"/>
              <w:numPr>
                <w:ilvl w:val="0"/>
                <w:numId w:val="4"/>
              </w:numPr>
              <w:rPr>
                <w:rFonts w:ascii="Times New Roman" w:hAnsi="Times New Roman" w:cs="Times New Roman"/>
                <w:szCs w:val="20"/>
              </w:rPr>
            </w:pPr>
            <w:r w:rsidRPr="00E61966">
              <w:rPr>
                <w:rFonts w:ascii="Times New Roman" w:hAnsi="Times New Roman" w:cs="Times New Roman"/>
                <w:szCs w:val="20"/>
              </w:rPr>
              <w:t>Determinar la incidencia de las rutinas de pensamiento para fortalecer habilidades de observación y formulación</w:t>
            </w:r>
            <w:r w:rsidR="00E327D6" w:rsidRPr="00E61966">
              <w:rPr>
                <w:rFonts w:ascii="Times New Roman" w:hAnsi="Times New Roman" w:cs="Times New Roman"/>
                <w:szCs w:val="20"/>
              </w:rPr>
              <w:t>.</w:t>
            </w:r>
          </w:p>
          <w:p w14:paraId="6293ACC2" w14:textId="167DF5F6" w:rsidR="00E61966" w:rsidRPr="00E61966" w:rsidRDefault="00E61966" w:rsidP="001264E8">
            <w:pPr>
              <w:pStyle w:val="Sinespaciado"/>
              <w:numPr>
                <w:ilvl w:val="0"/>
                <w:numId w:val="4"/>
              </w:numPr>
              <w:rPr>
                <w:rFonts w:ascii="Times New Roman" w:hAnsi="Times New Roman" w:cs="Times New Roman"/>
                <w:szCs w:val="20"/>
              </w:rPr>
            </w:pPr>
            <w:r w:rsidRPr="00E61966">
              <w:rPr>
                <w:rFonts w:ascii="Times New Roman" w:hAnsi="Times New Roman" w:cs="Times New Roman"/>
                <w:szCs w:val="20"/>
              </w:rPr>
              <w:t>Inculcar la formación temprana de ciudadanos que sean capaces de comprender el mundo mediante el pensamiento, observación o indagación.</w:t>
            </w:r>
          </w:p>
          <w:p w14:paraId="3C4E40B8" w14:textId="5B021D39" w:rsidR="00E327D6" w:rsidRPr="00E327D6" w:rsidRDefault="00E327D6" w:rsidP="00E327D6">
            <w:pPr>
              <w:pStyle w:val="Sinespaciado"/>
              <w:ind w:left="720"/>
              <w:rPr>
                <w:rFonts w:ascii="Times New Roman" w:hAnsi="Times New Roman" w:cs="Times New Roman"/>
                <w:sz w:val="20"/>
                <w:szCs w:val="20"/>
              </w:rPr>
            </w:pPr>
          </w:p>
        </w:tc>
      </w:tr>
      <w:tr w:rsidR="0049477A" w:rsidRPr="001949E3" w14:paraId="146329F0" w14:textId="77777777" w:rsidTr="62CC95CA">
        <w:trPr>
          <w:trHeight w:val="1055"/>
        </w:trPr>
        <w:tc>
          <w:tcPr>
            <w:tcW w:w="1813" w:type="dxa"/>
            <w:shd w:val="clear" w:color="auto" w:fill="B2A1C7" w:themeFill="accent4" w:themeFillTint="99"/>
          </w:tcPr>
          <w:p w14:paraId="5466CB96" w14:textId="77777777" w:rsidR="0049477A" w:rsidRPr="001949E3" w:rsidRDefault="0049477A" w:rsidP="0049477A">
            <w:pPr>
              <w:pStyle w:val="Sinespaciado"/>
              <w:jc w:val="center"/>
              <w:rPr>
                <w:rFonts w:ascii="Times New Roman" w:hAnsi="Times New Roman" w:cs="Times New Roman"/>
                <w:sz w:val="20"/>
                <w:szCs w:val="20"/>
              </w:rPr>
            </w:pPr>
          </w:p>
          <w:p w14:paraId="069D1A01" w14:textId="77777777" w:rsidR="0049477A" w:rsidRDefault="0049477A" w:rsidP="0032096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Problema</w:t>
            </w:r>
            <w:r w:rsidR="001949E3" w:rsidRPr="001949E3">
              <w:rPr>
                <w:rFonts w:ascii="Times New Roman" w:hAnsi="Times New Roman" w:cs="Times New Roman"/>
                <w:sz w:val="20"/>
                <w:szCs w:val="20"/>
              </w:rPr>
              <w:t xml:space="preserve"> (s)</w:t>
            </w:r>
            <w:r w:rsidRPr="001949E3">
              <w:rPr>
                <w:rFonts w:ascii="Times New Roman" w:hAnsi="Times New Roman" w:cs="Times New Roman"/>
                <w:sz w:val="20"/>
                <w:szCs w:val="20"/>
              </w:rPr>
              <w:t xml:space="preserve"> abordado en el artículo</w:t>
            </w:r>
            <w:r w:rsidR="0071797A">
              <w:rPr>
                <w:rFonts w:ascii="Times New Roman" w:hAnsi="Times New Roman" w:cs="Times New Roman"/>
                <w:sz w:val="20"/>
                <w:szCs w:val="20"/>
              </w:rPr>
              <w:t xml:space="preserve">. </w:t>
            </w:r>
          </w:p>
          <w:p w14:paraId="53FB4A0A" w14:textId="77777777" w:rsidR="0071797A" w:rsidRDefault="0071797A" w:rsidP="0032096F">
            <w:pPr>
              <w:pStyle w:val="Sinespaciado"/>
              <w:jc w:val="center"/>
              <w:rPr>
                <w:rFonts w:ascii="Times New Roman" w:hAnsi="Times New Roman" w:cs="Times New Roman"/>
                <w:sz w:val="20"/>
                <w:szCs w:val="20"/>
              </w:rPr>
            </w:pPr>
            <w:r>
              <w:rPr>
                <w:rFonts w:ascii="Times New Roman" w:hAnsi="Times New Roman" w:cs="Times New Roman"/>
                <w:sz w:val="20"/>
                <w:szCs w:val="20"/>
              </w:rPr>
              <w:t>Preguntas sugeridas o planteadas por el autor</w:t>
            </w:r>
          </w:p>
          <w:p w14:paraId="6A544BE1" w14:textId="77777777" w:rsidR="0071797A" w:rsidRPr="001949E3" w:rsidRDefault="0071797A" w:rsidP="0032096F">
            <w:pPr>
              <w:pStyle w:val="Sinespaciado"/>
              <w:jc w:val="center"/>
              <w:rPr>
                <w:rFonts w:ascii="Times New Roman" w:hAnsi="Times New Roman" w:cs="Times New Roman"/>
                <w:sz w:val="20"/>
                <w:szCs w:val="20"/>
              </w:rPr>
            </w:pPr>
          </w:p>
        </w:tc>
        <w:tc>
          <w:tcPr>
            <w:tcW w:w="9244" w:type="dxa"/>
          </w:tcPr>
          <w:p w14:paraId="21A6E124" w14:textId="77777777" w:rsidR="0049477A" w:rsidRPr="00112E6D" w:rsidRDefault="00112E6D" w:rsidP="00112E6D">
            <w:pPr>
              <w:pStyle w:val="Sinespaciado"/>
              <w:numPr>
                <w:ilvl w:val="0"/>
                <w:numId w:val="5"/>
              </w:numPr>
              <w:rPr>
                <w:rFonts w:ascii="Times New Roman" w:hAnsi="Times New Roman" w:cs="Times New Roman"/>
                <w:szCs w:val="20"/>
              </w:rPr>
            </w:pPr>
            <w:r w:rsidRPr="00112E6D">
              <w:rPr>
                <w:rFonts w:ascii="Times New Roman" w:hAnsi="Times New Roman" w:cs="Times New Roman"/>
                <w:szCs w:val="20"/>
              </w:rPr>
              <w:t>Dificultades en el desarrollo de las habilidades de pensamiento en la ciencia y la tecnología.</w:t>
            </w:r>
          </w:p>
          <w:p w14:paraId="37F54F34" w14:textId="79DDE16B" w:rsidR="00112E6D" w:rsidRPr="00112E6D" w:rsidRDefault="00112E6D" w:rsidP="00112E6D">
            <w:pPr>
              <w:pStyle w:val="Sinespaciado"/>
              <w:numPr>
                <w:ilvl w:val="0"/>
                <w:numId w:val="5"/>
              </w:numPr>
              <w:rPr>
                <w:rFonts w:ascii="Times New Roman" w:hAnsi="Times New Roman" w:cs="Times New Roman"/>
                <w:szCs w:val="20"/>
              </w:rPr>
            </w:pPr>
            <w:r w:rsidRPr="00112E6D">
              <w:rPr>
                <w:rFonts w:ascii="Times New Roman" w:hAnsi="Times New Roman" w:cs="Times New Roman"/>
                <w:szCs w:val="20"/>
              </w:rPr>
              <w:t>Debilidad en el dominio de las ciencias para el conocimiento e investigación científica</w:t>
            </w:r>
          </w:p>
          <w:p w14:paraId="3EEFE64F" w14:textId="4848D097" w:rsidR="00112E6D" w:rsidRPr="001949E3" w:rsidRDefault="00112E6D" w:rsidP="00112E6D">
            <w:pPr>
              <w:pStyle w:val="Sinespaciado"/>
              <w:numPr>
                <w:ilvl w:val="0"/>
                <w:numId w:val="5"/>
              </w:numPr>
              <w:rPr>
                <w:rFonts w:ascii="Times New Roman" w:hAnsi="Times New Roman" w:cs="Times New Roman"/>
                <w:sz w:val="20"/>
                <w:szCs w:val="20"/>
              </w:rPr>
            </w:pPr>
            <w:r w:rsidRPr="00112E6D">
              <w:rPr>
                <w:rFonts w:ascii="Times New Roman" w:hAnsi="Times New Roman" w:cs="Times New Roman"/>
                <w:szCs w:val="20"/>
              </w:rPr>
              <w:t>¿Cuál es la incidencia de las rutinas de pensamiento en el fortalecimiento de las habilidades científicas: observar y preguntar en estudiantes de grado cuarto, ciclo II del colegio rural José Celestino Mutis?</w:t>
            </w:r>
          </w:p>
        </w:tc>
      </w:tr>
      <w:tr w:rsidR="00673B69" w:rsidRPr="001949E3" w14:paraId="39ECDD0F" w14:textId="77777777" w:rsidTr="62CC95CA">
        <w:trPr>
          <w:trHeight w:val="532"/>
        </w:trPr>
        <w:tc>
          <w:tcPr>
            <w:tcW w:w="1813" w:type="dxa"/>
            <w:shd w:val="clear" w:color="auto" w:fill="B2A1C7" w:themeFill="accent4" w:themeFillTint="99"/>
          </w:tcPr>
          <w:p w14:paraId="3B4C895F" w14:textId="77777777" w:rsidR="0049477A" w:rsidRPr="001949E3" w:rsidRDefault="0049477A" w:rsidP="0092714F">
            <w:pPr>
              <w:pStyle w:val="Sinespaciado"/>
              <w:jc w:val="center"/>
              <w:rPr>
                <w:rFonts w:ascii="Times New Roman" w:hAnsi="Times New Roman" w:cs="Times New Roman"/>
                <w:sz w:val="20"/>
                <w:szCs w:val="20"/>
              </w:rPr>
            </w:pPr>
          </w:p>
          <w:p w14:paraId="023EC94C" w14:textId="77777777" w:rsidR="00673B69" w:rsidRDefault="00254794"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Aspectos metodológicos</w:t>
            </w:r>
            <w:r w:rsidR="00182B84">
              <w:rPr>
                <w:rFonts w:ascii="Times New Roman" w:hAnsi="Times New Roman" w:cs="Times New Roman"/>
                <w:sz w:val="20"/>
                <w:szCs w:val="20"/>
              </w:rPr>
              <w:t xml:space="preserve"> encontrados en el artículo</w:t>
            </w:r>
          </w:p>
          <w:p w14:paraId="3DBD1C89" w14:textId="77777777" w:rsidR="00182B84" w:rsidRPr="001949E3" w:rsidRDefault="00182B84" w:rsidP="0092714F">
            <w:pPr>
              <w:pStyle w:val="Sinespaciado"/>
              <w:jc w:val="center"/>
              <w:rPr>
                <w:rFonts w:ascii="Times New Roman" w:hAnsi="Times New Roman" w:cs="Times New Roman"/>
                <w:sz w:val="20"/>
                <w:szCs w:val="20"/>
              </w:rPr>
            </w:pPr>
          </w:p>
        </w:tc>
        <w:tc>
          <w:tcPr>
            <w:tcW w:w="9244" w:type="dxa"/>
          </w:tcPr>
          <w:p w14:paraId="1AFC88E5" w14:textId="2E86F7F7" w:rsidR="00673B69" w:rsidRPr="00AA240D" w:rsidRDefault="00244B93" w:rsidP="00244B93">
            <w:pPr>
              <w:pStyle w:val="Sinespaciado"/>
              <w:numPr>
                <w:ilvl w:val="0"/>
                <w:numId w:val="6"/>
              </w:numPr>
              <w:rPr>
                <w:rFonts w:ascii="Times New Roman" w:hAnsi="Times New Roman" w:cs="Times New Roman"/>
                <w:szCs w:val="20"/>
              </w:rPr>
            </w:pPr>
            <w:r w:rsidRPr="00AA240D">
              <w:rPr>
                <w:rFonts w:ascii="Times New Roman" w:hAnsi="Times New Roman" w:cs="Times New Roman"/>
                <w:szCs w:val="20"/>
              </w:rPr>
              <w:t>Enfoque cualitativo, dividido en 3 fases:</w:t>
            </w:r>
          </w:p>
          <w:p w14:paraId="62982EC0" w14:textId="0AE39B1F" w:rsidR="00244B93" w:rsidRPr="00AA240D" w:rsidRDefault="00244B93" w:rsidP="00244B93">
            <w:pPr>
              <w:pStyle w:val="Sinespaciado"/>
              <w:numPr>
                <w:ilvl w:val="0"/>
                <w:numId w:val="7"/>
              </w:numPr>
              <w:rPr>
                <w:rFonts w:ascii="Times New Roman" w:hAnsi="Times New Roman" w:cs="Times New Roman"/>
                <w:szCs w:val="20"/>
              </w:rPr>
            </w:pPr>
            <w:r w:rsidRPr="00AA240D">
              <w:rPr>
                <w:rFonts w:ascii="Times New Roman" w:hAnsi="Times New Roman" w:cs="Times New Roman"/>
                <w:szCs w:val="20"/>
              </w:rPr>
              <w:t>Fase 1: diagnóstico y prueba de entrada</w:t>
            </w:r>
          </w:p>
          <w:p w14:paraId="58C2A650" w14:textId="1014AAB3" w:rsidR="00244B93" w:rsidRPr="00AA240D" w:rsidRDefault="00244B93" w:rsidP="00244B93">
            <w:pPr>
              <w:pStyle w:val="Sinespaciado"/>
              <w:numPr>
                <w:ilvl w:val="0"/>
                <w:numId w:val="7"/>
              </w:numPr>
              <w:rPr>
                <w:rFonts w:ascii="Times New Roman" w:hAnsi="Times New Roman" w:cs="Times New Roman"/>
                <w:szCs w:val="20"/>
              </w:rPr>
            </w:pPr>
            <w:r w:rsidRPr="00AA240D">
              <w:rPr>
                <w:rFonts w:ascii="Times New Roman" w:hAnsi="Times New Roman" w:cs="Times New Roman"/>
                <w:szCs w:val="20"/>
              </w:rPr>
              <w:t>Fase 2: implementación con rutinas de pensamiento</w:t>
            </w:r>
          </w:p>
          <w:p w14:paraId="60FB8922" w14:textId="71597EFE" w:rsidR="00244B93" w:rsidRPr="00AA240D" w:rsidRDefault="00244B93" w:rsidP="00244B93">
            <w:pPr>
              <w:pStyle w:val="Sinespaciado"/>
              <w:numPr>
                <w:ilvl w:val="0"/>
                <w:numId w:val="7"/>
              </w:numPr>
              <w:rPr>
                <w:rFonts w:ascii="Times New Roman" w:hAnsi="Times New Roman" w:cs="Times New Roman"/>
                <w:szCs w:val="20"/>
              </w:rPr>
            </w:pPr>
            <w:r w:rsidRPr="00AA240D">
              <w:rPr>
                <w:rFonts w:ascii="Times New Roman" w:hAnsi="Times New Roman" w:cs="Times New Roman"/>
                <w:szCs w:val="20"/>
              </w:rPr>
              <w:t>Fase 3: prueba de salida</w:t>
            </w:r>
          </w:p>
          <w:p w14:paraId="651C6A7E" w14:textId="77777777" w:rsidR="001264E8" w:rsidRPr="00AA240D" w:rsidRDefault="001264E8" w:rsidP="001264E8">
            <w:pPr>
              <w:pStyle w:val="Sinespaciado"/>
              <w:rPr>
                <w:rFonts w:ascii="Times New Roman" w:hAnsi="Times New Roman" w:cs="Times New Roman"/>
                <w:szCs w:val="20"/>
              </w:rPr>
            </w:pPr>
          </w:p>
          <w:p w14:paraId="0E2E518C" w14:textId="108E3B97" w:rsidR="001264E8" w:rsidRPr="00AA240D" w:rsidRDefault="001264E8" w:rsidP="001264E8">
            <w:pPr>
              <w:pStyle w:val="Sinespaciado"/>
              <w:rPr>
                <w:rFonts w:ascii="Times New Roman" w:hAnsi="Times New Roman" w:cs="Times New Roman"/>
                <w:szCs w:val="20"/>
              </w:rPr>
            </w:pPr>
          </w:p>
          <w:p w14:paraId="21FB1F4F" w14:textId="77777777" w:rsidR="001264E8" w:rsidRPr="00AA240D" w:rsidRDefault="001264E8" w:rsidP="001264E8">
            <w:pPr>
              <w:pStyle w:val="Sinespaciado"/>
              <w:rPr>
                <w:rFonts w:ascii="Times New Roman" w:hAnsi="Times New Roman" w:cs="Times New Roman"/>
                <w:szCs w:val="20"/>
              </w:rPr>
            </w:pPr>
          </w:p>
        </w:tc>
      </w:tr>
      <w:tr w:rsidR="00673B69" w:rsidRPr="001949E3" w14:paraId="228745AA" w14:textId="77777777" w:rsidTr="62CC95CA">
        <w:trPr>
          <w:trHeight w:val="1179"/>
        </w:trPr>
        <w:tc>
          <w:tcPr>
            <w:tcW w:w="1813" w:type="dxa"/>
            <w:shd w:val="clear" w:color="auto" w:fill="B2A1C7" w:themeFill="accent4" w:themeFillTint="99"/>
          </w:tcPr>
          <w:p w14:paraId="4EE96D9A" w14:textId="77777777" w:rsidR="0049477A" w:rsidRPr="001949E3" w:rsidRDefault="0049477A" w:rsidP="0092714F">
            <w:pPr>
              <w:pStyle w:val="Sinespaciado"/>
              <w:jc w:val="center"/>
              <w:rPr>
                <w:rFonts w:ascii="Times New Roman" w:hAnsi="Times New Roman" w:cs="Times New Roman"/>
                <w:sz w:val="20"/>
                <w:szCs w:val="20"/>
              </w:rPr>
            </w:pPr>
          </w:p>
          <w:p w14:paraId="6C1E8F06" w14:textId="77777777" w:rsidR="0049477A" w:rsidRPr="001949E3" w:rsidRDefault="00767CB0" w:rsidP="0032096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Referentes teóricos trabajados en el artículo</w:t>
            </w:r>
          </w:p>
        </w:tc>
        <w:tc>
          <w:tcPr>
            <w:tcW w:w="9244" w:type="dxa"/>
          </w:tcPr>
          <w:p w14:paraId="7D90D66B" w14:textId="594B7054" w:rsidR="00244B93" w:rsidRPr="00AA240D" w:rsidRDefault="00244B93" w:rsidP="001264E8">
            <w:pPr>
              <w:pStyle w:val="Sinespaciado"/>
              <w:rPr>
                <w:rFonts w:ascii="Times New Roman" w:hAnsi="Times New Roman" w:cs="Times New Roman"/>
                <w:szCs w:val="20"/>
              </w:rPr>
            </w:pPr>
            <w:r w:rsidRPr="00AA240D">
              <w:rPr>
                <w:rFonts w:ascii="Times New Roman" w:hAnsi="Times New Roman" w:cs="Times New Roman"/>
                <w:szCs w:val="20"/>
              </w:rPr>
              <w:t>Para llevar a cabo dicha investigación, se usaron dos grandes referentes teóricos, los cuales fueron las categorías de observación y las categorías de indagación o de formulación de preguntas. Las categorías de observación se modificaron por Romero y Pulido (2015) teniendo como base la de Santelices (1989) y las categorías de indagación fueron modificadas teniendo como base la adaptación de Furman y García (2015) de la realizada por Roca, Márquez y Sanmartí (2013)</w:t>
            </w:r>
          </w:p>
          <w:p w14:paraId="6B61D077" w14:textId="6C68F0BB" w:rsidR="00244B93" w:rsidRPr="00AA240D" w:rsidRDefault="00244B93" w:rsidP="00244B93">
            <w:pPr>
              <w:pStyle w:val="Sinespaciado"/>
              <w:ind w:left="870"/>
              <w:rPr>
                <w:rFonts w:ascii="Times New Roman" w:hAnsi="Times New Roman" w:cs="Times New Roman"/>
                <w:szCs w:val="20"/>
              </w:rPr>
            </w:pPr>
          </w:p>
        </w:tc>
      </w:tr>
      <w:tr w:rsidR="00767CB0" w:rsidRPr="001949E3" w14:paraId="00E667CF" w14:textId="77777777" w:rsidTr="62CC95CA">
        <w:trPr>
          <w:trHeight w:val="1125"/>
        </w:trPr>
        <w:tc>
          <w:tcPr>
            <w:tcW w:w="1813" w:type="dxa"/>
            <w:shd w:val="clear" w:color="auto" w:fill="B2A1C7" w:themeFill="accent4" w:themeFillTint="99"/>
          </w:tcPr>
          <w:p w14:paraId="3A885BE8" w14:textId="77777777" w:rsidR="00767CB0" w:rsidRPr="001949E3" w:rsidRDefault="00767CB0" w:rsidP="00767CB0">
            <w:pPr>
              <w:pStyle w:val="Sinespaciado"/>
              <w:jc w:val="center"/>
              <w:rPr>
                <w:rFonts w:ascii="Times New Roman" w:hAnsi="Times New Roman" w:cs="Times New Roman"/>
                <w:sz w:val="20"/>
                <w:szCs w:val="20"/>
              </w:rPr>
            </w:pPr>
          </w:p>
          <w:p w14:paraId="1C3AA242" w14:textId="7410D81E" w:rsidR="00767CB0" w:rsidRPr="001949E3" w:rsidRDefault="00767CB0" w:rsidP="00767CB0">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Principales resultados del artículo</w:t>
            </w:r>
            <w:r w:rsidR="00E86DF3">
              <w:rPr>
                <w:rFonts w:ascii="Times New Roman" w:hAnsi="Times New Roman" w:cs="Times New Roman"/>
                <w:sz w:val="20"/>
                <w:szCs w:val="20"/>
              </w:rPr>
              <w:t xml:space="preserve"> / capítulo</w:t>
            </w:r>
          </w:p>
          <w:p w14:paraId="106F82B0" w14:textId="77777777" w:rsidR="00767CB0" w:rsidRPr="001949E3" w:rsidRDefault="00767CB0" w:rsidP="0092714F">
            <w:pPr>
              <w:pStyle w:val="Sinespaciado"/>
              <w:jc w:val="center"/>
              <w:rPr>
                <w:rFonts w:ascii="Times New Roman" w:hAnsi="Times New Roman" w:cs="Times New Roman"/>
                <w:sz w:val="20"/>
                <w:szCs w:val="20"/>
              </w:rPr>
            </w:pPr>
          </w:p>
        </w:tc>
        <w:tc>
          <w:tcPr>
            <w:tcW w:w="9244" w:type="dxa"/>
          </w:tcPr>
          <w:p w14:paraId="3C21A64A" w14:textId="77777777" w:rsidR="00767CB0" w:rsidRPr="00AA240D" w:rsidRDefault="00AA240D" w:rsidP="00AA240D">
            <w:pPr>
              <w:pStyle w:val="Sinespaciado"/>
              <w:numPr>
                <w:ilvl w:val="0"/>
                <w:numId w:val="9"/>
              </w:numPr>
              <w:rPr>
                <w:rFonts w:ascii="Times New Roman" w:hAnsi="Times New Roman" w:cs="Times New Roman"/>
                <w:sz w:val="20"/>
                <w:szCs w:val="20"/>
              </w:rPr>
            </w:pPr>
            <w:r>
              <w:rPr>
                <w:rFonts w:ascii="Times New Roman" w:hAnsi="Times New Roman" w:cs="Times New Roman"/>
                <w:szCs w:val="20"/>
              </w:rPr>
              <w:t>Las rutinas de pensamiento son estrategias para fortalecer el pensamiento científico (observar y preguntarse)</w:t>
            </w:r>
          </w:p>
          <w:p w14:paraId="7E65D5F6" w14:textId="322FE538" w:rsidR="00AA240D" w:rsidRPr="00AA240D" w:rsidRDefault="00AA240D" w:rsidP="00AA240D">
            <w:pPr>
              <w:pStyle w:val="Sinespaciado"/>
              <w:numPr>
                <w:ilvl w:val="0"/>
                <w:numId w:val="9"/>
              </w:numPr>
              <w:rPr>
                <w:rFonts w:ascii="Times New Roman" w:hAnsi="Times New Roman" w:cs="Times New Roman"/>
                <w:sz w:val="20"/>
                <w:szCs w:val="20"/>
              </w:rPr>
            </w:pPr>
            <w:r>
              <w:rPr>
                <w:rFonts w:ascii="Times New Roman" w:hAnsi="Times New Roman" w:cs="Times New Roman"/>
                <w:szCs w:val="20"/>
              </w:rPr>
              <w:t>Se debe analizar el contexto para desarrollar correctamente las habilidades de pensamiento científico</w:t>
            </w:r>
          </w:p>
          <w:p w14:paraId="63002C96" w14:textId="3F4E0A67" w:rsidR="00AA240D" w:rsidRPr="00AA240D" w:rsidRDefault="00AA240D" w:rsidP="00AA240D">
            <w:pPr>
              <w:pStyle w:val="Sinespaciado"/>
              <w:numPr>
                <w:ilvl w:val="0"/>
                <w:numId w:val="9"/>
              </w:numPr>
              <w:rPr>
                <w:rFonts w:ascii="Times New Roman" w:hAnsi="Times New Roman" w:cs="Times New Roman"/>
                <w:sz w:val="20"/>
                <w:szCs w:val="20"/>
              </w:rPr>
            </w:pPr>
            <w:r>
              <w:rPr>
                <w:rFonts w:ascii="Times New Roman" w:hAnsi="Times New Roman" w:cs="Times New Roman"/>
                <w:szCs w:val="20"/>
              </w:rPr>
              <w:t xml:space="preserve">Se identificó la incidencia que tienen las rutinas de pensamiento en el fortalecimiento de habilidades científicas </w:t>
            </w:r>
          </w:p>
          <w:p w14:paraId="20F56312" w14:textId="60E597DF" w:rsidR="00AA240D" w:rsidRPr="001949E3" w:rsidRDefault="00AA240D" w:rsidP="00AA240D">
            <w:pPr>
              <w:pStyle w:val="Sinespaciado"/>
              <w:ind w:left="360"/>
              <w:rPr>
                <w:rFonts w:ascii="Times New Roman" w:hAnsi="Times New Roman" w:cs="Times New Roman"/>
                <w:sz w:val="20"/>
                <w:szCs w:val="20"/>
              </w:rPr>
            </w:pPr>
          </w:p>
        </w:tc>
      </w:tr>
      <w:tr w:rsidR="00DF6524" w:rsidRPr="001949E3" w14:paraId="74652273" w14:textId="77777777" w:rsidTr="62CC95CA">
        <w:tc>
          <w:tcPr>
            <w:tcW w:w="1813" w:type="dxa"/>
            <w:shd w:val="clear" w:color="auto" w:fill="B2A1C7" w:themeFill="accent4" w:themeFillTint="99"/>
          </w:tcPr>
          <w:p w14:paraId="22292181" w14:textId="77777777" w:rsidR="0049477A" w:rsidRPr="001949E3" w:rsidRDefault="0049477A" w:rsidP="0092714F">
            <w:pPr>
              <w:pStyle w:val="Sinespaciado"/>
              <w:jc w:val="center"/>
              <w:rPr>
                <w:rFonts w:ascii="Times New Roman" w:hAnsi="Times New Roman" w:cs="Times New Roman"/>
                <w:sz w:val="20"/>
                <w:szCs w:val="20"/>
              </w:rPr>
            </w:pPr>
          </w:p>
          <w:p w14:paraId="1EF71946" w14:textId="59D3ADB4" w:rsidR="00DF6524" w:rsidRPr="001949E3" w:rsidRDefault="00DF6524"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 xml:space="preserve">Relación </w:t>
            </w:r>
            <w:r w:rsidR="001949E3" w:rsidRPr="001949E3">
              <w:rPr>
                <w:rFonts w:ascii="Times New Roman" w:hAnsi="Times New Roman" w:cs="Times New Roman"/>
                <w:sz w:val="20"/>
                <w:szCs w:val="20"/>
              </w:rPr>
              <w:t xml:space="preserve">del artículo </w:t>
            </w:r>
            <w:r w:rsidRPr="001949E3">
              <w:rPr>
                <w:rFonts w:ascii="Times New Roman" w:hAnsi="Times New Roman" w:cs="Times New Roman"/>
                <w:sz w:val="20"/>
                <w:szCs w:val="20"/>
              </w:rPr>
              <w:t>con las p</w:t>
            </w:r>
            <w:r w:rsidR="001264E8" w:rsidRPr="001949E3">
              <w:rPr>
                <w:rFonts w:ascii="Times New Roman" w:hAnsi="Times New Roman" w:cs="Times New Roman"/>
                <w:sz w:val="20"/>
                <w:szCs w:val="20"/>
              </w:rPr>
              <w:t>reguntas centrales del curso</w:t>
            </w:r>
            <w:r w:rsidR="0049477A" w:rsidRPr="001949E3">
              <w:rPr>
                <w:rFonts w:ascii="Times New Roman" w:hAnsi="Times New Roman" w:cs="Times New Roman"/>
                <w:sz w:val="20"/>
                <w:szCs w:val="20"/>
              </w:rPr>
              <w:t xml:space="preserve"> “Contextos y desarrollo del aprendizaje”</w:t>
            </w:r>
            <w:r w:rsidR="006C040D">
              <w:rPr>
                <w:rFonts w:ascii="Times New Roman" w:hAnsi="Times New Roman" w:cs="Times New Roman"/>
                <w:sz w:val="20"/>
                <w:szCs w:val="20"/>
              </w:rPr>
              <w:t xml:space="preserve"> (revisar preguntas de</w:t>
            </w:r>
            <w:r w:rsidR="00906C66">
              <w:rPr>
                <w:rFonts w:ascii="Times New Roman" w:hAnsi="Times New Roman" w:cs="Times New Roman"/>
                <w:sz w:val="20"/>
                <w:szCs w:val="20"/>
              </w:rPr>
              <w:t xml:space="preserve"> la Rutina Antes Pensaba</w:t>
            </w:r>
            <w:r w:rsidR="006C040D">
              <w:rPr>
                <w:rFonts w:ascii="Times New Roman" w:hAnsi="Times New Roman" w:cs="Times New Roman"/>
                <w:sz w:val="20"/>
                <w:szCs w:val="20"/>
              </w:rPr>
              <w:t>)</w:t>
            </w:r>
          </w:p>
          <w:p w14:paraId="08915562" w14:textId="77777777" w:rsidR="0049477A" w:rsidRPr="001949E3" w:rsidRDefault="0049477A" w:rsidP="0092714F">
            <w:pPr>
              <w:pStyle w:val="Sinespaciado"/>
              <w:jc w:val="center"/>
              <w:rPr>
                <w:rFonts w:ascii="Times New Roman" w:hAnsi="Times New Roman" w:cs="Times New Roman"/>
                <w:sz w:val="20"/>
                <w:szCs w:val="20"/>
              </w:rPr>
            </w:pPr>
          </w:p>
        </w:tc>
        <w:tc>
          <w:tcPr>
            <w:tcW w:w="9244" w:type="dxa"/>
          </w:tcPr>
          <w:p w14:paraId="4A853C3F" w14:textId="52317EB4" w:rsidR="00DF6524" w:rsidRPr="008018E7" w:rsidRDefault="006E25D7" w:rsidP="001264E8">
            <w:pPr>
              <w:pStyle w:val="Sinespaciado"/>
              <w:rPr>
                <w:rFonts w:ascii="Times New Roman" w:hAnsi="Times New Roman" w:cs="Times New Roman"/>
                <w:szCs w:val="20"/>
              </w:rPr>
            </w:pPr>
            <w:r w:rsidRPr="008018E7">
              <w:rPr>
                <w:rFonts w:ascii="Times New Roman" w:hAnsi="Times New Roman" w:cs="Times New Roman"/>
                <w:szCs w:val="20"/>
              </w:rPr>
              <w:t>La relación que tiene este articulo con la clase es que nos da un ejemplo bastante claro del progreso de aprendizaje, especialmente del pensamiento científico. Además, tenemos como guía las categorías de investigación y observación de nuestros estudiantes y a su vez de nosotros como profesor , para así fijarnos en que debemos mejorar y poder analizar el avance.</w:t>
            </w:r>
          </w:p>
        </w:tc>
      </w:tr>
      <w:tr w:rsidR="00DF6524" w:rsidRPr="001949E3" w14:paraId="24C9470E" w14:textId="77777777" w:rsidTr="62CC95CA">
        <w:tc>
          <w:tcPr>
            <w:tcW w:w="1813" w:type="dxa"/>
            <w:shd w:val="clear" w:color="auto" w:fill="B2A1C7" w:themeFill="accent4" w:themeFillTint="99"/>
          </w:tcPr>
          <w:p w14:paraId="66E78AF7" w14:textId="77777777" w:rsidR="0049477A" w:rsidRPr="001949E3" w:rsidRDefault="0049477A" w:rsidP="0092714F">
            <w:pPr>
              <w:pStyle w:val="Sinespaciado"/>
              <w:jc w:val="center"/>
              <w:rPr>
                <w:rFonts w:ascii="Times New Roman" w:hAnsi="Times New Roman" w:cs="Times New Roman"/>
                <w:sz w:val="20"/>
                <w:szCs w:val="20"/>
              </w:rPr>
            </w:pPr>
          </w:p>
          <w:p w14:paraId="5BCB02DD" w14:textId="77777777" w:rsidR="00DF6524" w:rsidRPr="001949E3" w:rsidRDefault="00DF6524"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Comentarios personales</w:t>
            </w:r>
            <w:r w:rsidR="001949E3" w:rsidRPr="001949E3">
              <w:rPr>
                <w:rFonts w:ascii="Times New Roman" w:hAnsi="Times New Roman" w:cs="Times New Roman"/>
                <w:sz w:val="20"/>
                <w:szCs w:val="20"/>
              </w:rPr>
              <w:t>. Aportes y reflexiones.</w:t>
            </w:r>
          </w:p>
          <w:p w14:paraId="1639D006" w14:textId="77777777" w:rsidR="0049477A" w:rsidRPr="001949E3" w:rsidRDefault="0049477A" w:rsidP="0092714F">
            <w:pPr>
              <w:pStyle w:val="Sinespaciado"/>
              <w:jc w:val="center"/>
              <w:rPr>
                <w:rFonts w:ascii="Times New Roman" w:hAnsi="Times New Roman" w:cs="Times New Roman"/>
                <w:sz w:val="20"/>
                <w:szCs w:val="20"/>
              </w:rPr>
            </w:pPr>
          </w:p>
        </w:tc>
        <w:tc>
          <w:tcPr>
            <w:tcW w:w="9244" w:type="dxa"/>
          </w:tcPr>
          <w:p w14:paraId="42EE33B2" w14:textId="594998E6" w:rsidR="00DF6524" w:rsidRPr="008018E7" w:rsidRDefault="006E25D7" w:rsidP="001264E8">
            <w:pPr>
              <w:pStyle w:val="Sinespaciado"/>
              <w:rPr>
                <w:rFonts w:ascii="Times New Roman" w:hAnsi="Times New Roman" w:cs="Times New Roman"/>
                <w:szCs w:val="20"/>
              </w:rPr>
            </w:pPr>
            <w:r w:rsidRPr="008018E7">
              <w:rPr>
                <w:rFonts w:ascii="Times New Roman" w:hAnsi="Times New Roman" w:cs="Times New Roman"/>
                <w:szCs w:val="20"/>
              </w:rPr>
              <w:t xml:space="preserve">En mi opinión, este </w:t>
            </w:r>
            <w:r w:rsidR="008018E7" w:rsidRPr="008018E7">
              <w:rPr>
                <w:rFonts w:ascii="Times New Roman" w:hAnsi="Times New Roman" w:cs="Times New Roman"/>
                <w:szCs w:val="20"/>
              </w:rPr>
              <w:t>artículo</w:t>
            </w:r>
            <w:r w:rsidRPr="008018E7">
              <w:rPr>
                <w:rFonts w:ascii="Times New Roman" w:hAnsi="Times New Roman" w:cs="Times New Roman"/>
                <w:szCs w:val="20"/>
              </w:rPr>
              <w:t xml:space="preserve"> es </w:t>
            </w:r>
            <w:r w:rsidR="008018E7" w:rsidRPr="008018E7">
              <w:rPr>
                <w:rFonts w:ascii="Times New Roman" w:hAnsi="Times New Roman" w:cs="Times New Roman"/>
                <w:szCs w:val="20"/>
              </w:rPr>
              <w:t xml:space="preserve">de gran ayuda para el transcurso de mi vida personal, académica y posteriormente profesional. Ya que me permite darme cuenta de los cambios que tengo en mi vida diaria. </w:t>
            </w:r>
          </w:p>
          <w:p w14:paraId="3221004B" w14:textId="25CBB9FD" w:rsidR="008018E7" w:rsidRPr="008018E7" w:rsidRDefault="008018E7" w:rsidP="001264E8">
            <w:pPr>
              <w:pStyle w:val="Sinespaciado"/>
              <w:rPr>
                <w:rFonts w:ascii="Times New Roman" w:hAnsi="Times New Roman" w:cs="Times New Roman"/>
                <w:szCs w:val="20"/>
              </w:rPr>
            </w:pPr>
            <w:r w:rsidRPr="008018E7">
              <w:rPr>
                <w:rFonts w:ascii="Times New Roman" w:hAnsi="Times New Roman" w:cs="Times New Roman"/>
                <w:szCs w:val="20"/>
              </w:rPr>
              <w:t>Referente al artículo, considero que está bien estructurado, explica detalladamente lo que se logra hacer usando las rutinas de pensamiento y el impacto que estas tienen en la vida personal y la ventaja que le dan a los colegios y a la ciencia.</w:t>
            </w:r>
          </w:p>
          <w:p w14:paraId="47421260" w14:textId="77777777" w:rsidR="001264E8" w:rsidRPr="008018E7" w:rsidRDefault="001264E8" w:rsidP="001264E8">
            <w:pPr>
              <w:pStyle w:val="Sinespaciado"/>
              <w:rPr>
                <w:rFonts w:ascii="Times New Roman" w:hAnsi="Times New Roman" w:cs="Times New Roman"/>
                <w:szCs w:val="20"/>
              </w:rPr>
            </w:pPr>
          </w:p>
          <w:p w14:paraId="4CC7B721" w14:textId="77777777" w:rsidR="001264E8" w:rsidRPr="008018E7" w:rsidRDefault="001264E8" w:rsidP="001264E8">
            <w:pPr>
              <w:pStyle w:val="Sinespaciado"/>
              <w:rPr>
                <w:rFonts w:ascii="Times New Roman" w:hAnsi="Times New Roman" w:cs="Times New Roman"/>
                <w:szCs w:val="20"/>
              </w:rPr>
            </w:pPr>
          </w:p>
        </w:tc>
      </w:tr>
      <w:tr w:rsidR="00DF6524" w:rsidRPr="001949E3" w14:paraId="7A697369" w14:textId="77777777" w:rsidTr="62CC95CA">
        <w:trPr>
          <w:trHeight w:val="740"/>
        </w:trPr>
        <w:tc>
          <w:tcPr>
            <w:tcW w:w="1813" w:type="dxa"/>
            <w:shd w:val="clear" w:color="auto" w:fill="B2A1C7" w:themeFill="accent4" w:themeFillTint="99"/>
          </w:tcPr>
          <w:p w14:paraId="58B7A44C" w14:textId="77777777" w:rsidR="0049477A" w:rsidRPr="001949E3" w:rsidRDefault="0049477A" w:rsidP="0092714F">
            <w:pPr>
              <w:pStyle w:val="Sinespaciado"/>
              <w:jc w:val="center"/>
              <w:rPr>
                <w:rFonts w:ascii="Times New Roman" w:hAnsi="Times New Roman" w:cs="Times New Roman"/>
                <w:sz w:val="20"/>
                <w:szCs w:val="20"/>
              </w:rPr>
            </w:pPr>
          </w:p>
          <w:p w14:paraId="1826EB00" w14:textId="77777777" w:rsidR="00485368" w:rsidRDefault="00DF6524" w:rsidP="0092714F">
            <w:pPr>
              <w:pStyle w:val="Sinespaciado"/>
              <w:jc w:val="center"/>
              <w:rPr>
                <w:rFonts w:ascii="Times New Roman" w:hAnsi="Times New Roman" w:cs="Times New Roman"/>
                <w:sz w:val="20"/>
                <w:szCs w:val="20"/>
              </w:rPr>
            </w:pPr>
            <w:r w:rsidRPr="001949E3">
              <w:rPr>
                <w:rFonts w:ascii="Times New Roman" w:hAnsi="Times New Roman" w:cs="Times New Roman"/>
                <w:sz w:val="20"/>
                <w:szCs w:val="20"/>
              </w:rPr>
              <w:t>Autor del RAE</w:t>
            </w:r>
          </w:p>
          <w:p w14:paraId="28122E5A" w14:textId="77777777" w:rsidR="00182B84" w:rsidRPr="001949E3" w:rsidRDefault="00182B84" w:rsidP="0092714F">
            <w:pPr>
              <w:pStyle w:val="Sinespaciado"/>
              <w:jc w:val="center"/>
              <w:rPr>
                <w:rFonts w:ascii="Times New Roman" w:hAnsi="Times New Roman" w:cs="Times New Roman"/>
                <w:sz w:val="20"/>
                <w:szCs w:val="20"/>
              </w:rPr>
            </w:pPr>
          </w:p>
        </w:tc>
        <w:tc>
          <w:tcPr>
            <w:tcW w:w="9244" w:type="dxa"/>
          </w:tcPr>
          <w:p w14:paraId="5C88F3E2" w14:textId="77777777" w:rsidR="00DF6524" w:rsidRPr="001949E3" w:rsidRDefault="00DF6524" w:rsidP="001264E8">
            <w:pPr>
              <w:pStyle w:val="Sinespaciado"/>
              <w:rPr>
                <w:rFonts w:ascii="Times New Roman" w:hAnsi="Times New Roman" w:cs="Times New Roman"/>
                <w:sz w:val="20"/>
                <w:szCs w:val="20"/>
              </w:rPr>
            </w:pPr>
          </w:p>
          <w:p w14:paraId="0D00FFFE" w14:textId="2104554A" w:rsidR="001264E8" w:rsidRPr="001949E3" w:rsidRDefault="00943376" w:rsidP="001264E8">
            <w:pPr>
              <w:pStyle w:val="Sinespaciado"/>
              <w:rPr>
                <w:rFonts w:ascii="Times New Roman" w:hAnsi="Times New Roman" w:cs="Times New Roman"/>
                <w:sz w:val="20"/>
                <w:szCs w:val="20"/>
              </w:rPr>
            </w:pPr>
            <w:r>
              <w:rPr>
                <w:rFonts w:ascii="Times New Roman" w:hAnsi="Times New Roman" w:cs="Times New Roman"/>
                <w:sz w:val="20"/>
                <w:szCs w:val="20"/>
              </w:rPr>
              <w:t>Laura Sofía Cajicá Velandia</w:t>
            </w:r>
          </w:p>
        </w:tc>
      </w:tr>
      <w:tr w:rsidR="00485368" w:rsidRPr="001949E3" w14:paraId="7DB94FF5" w14:textId="77777777" w:rsidTr="00943376">
        <w:trPr>
          <w:trHeight w:val="1100"/>
        </w:trPr>
        <w:tc>
          <w:tcPr>
            <w:tcW w:w="1813" w:type="dxa"/>
            <w:shd w:val="clear" w:color="auto" w:fill="B2A1C7" w:themeFill="accent4" w:themeFillTint="99"/>
          </w:tcPr>
          <w:p w14:paraId="3A7D6F91" w14:textId="77777777" w:rsidR="00485368" w:rsidRDefault="00485368" w:rsidP="00485368">
            <w:pPr>
              <w:pStyle w:val="Sinespaciado"/>
              <w:jc w:val="center"/>
              <w:rPr>
                <w:rFonts w:ascii="Times New Roman" w:hAnsi="Times New Roman" w:cs="Times New Roman"/>
                <w:sz w:val="20"/>
                <w:szCs w:val="20"/>
              </w:rPr>
            </w:pPr>
          </w:p>
          <w:p w14:paraId="792DE138" w14:textId="77777777" w:rsidR="00485368" w:rsidRDefault="00485368" w:rsidP="00485368">
            <w:pPr>
              <w:pStyle w:val="Sinespaciado"/>
              <w:jc w:val="center"/>
              <w:rPr>
                <w:rFonts w:ascii="Times New Roman" w:hAnsi="Times New Roman" w:cs="Times New Roman"/>
                <w:sz w:val="20"/>
                <w:szCs w:val="20"/>
              </w:rPr>
            </w:pPr>
            <w:r>
              <w:rPr>
                <w:rFonts w:ascii="Times New Roman" w:hAnsi="Times New Roman" w:cs="Times New Roman"/>
                <w:sz w:val="20"/>
                <w:szCs w:val="20"/>
              </w:rPr>
              <w:t>Fecha de elaboración del RAE</w:t>
            </w:r>
          </w:p>
          <w:p w14:paraId="70260F7C" w14:textId="77777777" w:rsidR="00485368" w:rsidRPr="001949E3" w:rsidRDefault="00485368" w:rsidP="0092714F">
            <w:pPr>
              <w:pStyle w:val="Sinespaciado"/>
              <w:jc w:val="center"/>
              <w:rPr>
                <w:rFonts w:ascii="Times New Roman" w:hAnsi="Times New Roman" w:cs="Times New Roman"/>
                <w:sz w:val="20"/>
                <w:szCs w:val="20"/>
              </w:rPr>
            </w:pPr>
          </w:p>
        </w:tc>
        <w:tc>
          <w:tcPr>
            <w:tcW w:w="9244" w:type="dxa"/>
            <w:vAlign w:val="center"/>
          </w:tcPr>
          <w:p w14:paraId="7F2D08D8" w14:textId="5B8E30CE" w:rsidR="00485368" w:rsidRPr="001949E3" w:rsidRDefault="00943376" w:rsidP="00943376">
            <w:pPr>
              <w:pStyle w:val="Sinespaciado"/>
              <w:rPr>
                <w:rFonts w:ascii="Times New Roman" w:hAnsi="Times New Roman" w:cs="Times New Roman"/>
                <w:sz w:val="20"/>
                <w:szCs w:val="20"/>
              </w:rPr>
            </w:pPr>
            <w:r>
              <w:rPr>
                <w:rFonts w:ascii="Times New Roman" w:hAnsi="Times New Roman" w:cs="Times New Roman"/>
                <w:sz w:val="20"/>
                <w:szCs w:val="20"/>
              </w:rPr>
              <w:t>16- 03- 2021</w:t>
            </w:r>
          </w:p>
        </w:tc>
      </w:tr>
    </w:tbl>
    <w:p w14:paraId="493D7632" w14:textId="0669892D" w:rsidR="00673B69" w:rsidRPr="001949E3" w:rsidRDefault="00673B69" w:rsidP="001264E8">
      <w:pPr>
        <w:pStyle w:val="Sinespaciado"/>
        <w:rPr>
          <w:rFonts w:ascii="Times New Roman" w:hAnsi="Times New Roman" w:cs="Times New Roman"/>
          <w:sz w:val="20"/>
          <w:szCs w:val="20"/>
        </w:rPr>
      </w:pPr>
    </w:p>
    <w:p w14:paraId="55EC304F" w14:textId="77777777" w:rsidR="00516B80" w:rsidRPr="001949E3" w:rsidRDefault="00516B80" w:rsidP="001264E8">
      <w:pPr>
        <w:pStyle w:val="Sinespaciado"/>
        <w:rPr>
          <w:rFonts w:ascii="Times New Roman" w:hAnsi="Times New Roman" w:cs="Times New Roman"/>
          <w:sz w:val="20"/>
          <w:szCs w:val="20"/>
        </w:rPr>
      </w:pPr>
    </w:p>
    <w:p w14:paraId="61061FDD" w14:textId="77777777" w:rsidR="00516B80" w:rsidRPr="001949E3" w:rsidRDefault="00516B80" w:rsidP="001264E8">
      <w:pPr>
        <w:pStyle w:val="Sinespaciado"/>
        <w:rPr>
          <w:rFonts w:ascii="Times New Roman" w:hAnsi="Times New Roman" w:cs="Times New Roman"/>
          <w:sz w:val="20"/>
          <w:szCs w:val="20"/>
        </w:rPr>
      </w:pPr>
    </w:p>
    <w:p w14:paraId="430140F8" w14:textId="77777777" w:rsidR="00516B80" w:rsidRPr="001949E3" w:rsidRDefault="00516B80" w:rsidP="001264E8">
      <w:pPr>
        <w:pStyle w:val="Sinespaciado"/>
        <w:rPr>
          <w:rFonts w:ascii="Times New Roman" w:hAnsi="Times New Roman" w:cs="Times New Roman"/>
          <w:sz w:val="20"/>
          <w:szCs w:val="20"/>
        </w:rPr>
      </w:pPr>
    </w:p>
    <w:p w14:paraId="22264236" w14:textId="77777777" w:rsidR="00516B80" w:rsidRPr="001949E3" w:rsidRDefault="00516B80" w:rsidP="001264E8">
      <w:pPr>
        <w:pStyle w:val="Sinespaciado"/>
        <w:rPr>
          <w:rFonts w:ascii="Times New Roman" w:hAnsi="Times New Roman" w:cs="Times New Roman"/>
          <w:sz w:val="20"/>
          <w:szCs w:val="20"/>
        </w:rPr>
      </w:pPr>
    </w:p>
    <w:p w14:paraId="30C6DC79" w14:textId="77777777" w:rsidR="00516B80" w:rsidRPr="001949E3" w:rsidRDefault="00516B80" w:rsidP="001264E8">
      <w:pPr>
        <w:pStyle w:val="Sinespaciado"/>
        <w:rPr>
          <w:rFonts w:ascii="Times New Roman" w:hAnsi="Times New Roman" w:cs="Times New Roman"/>
          <w:sz w:val="20"/>
          <w:szCs w:val="20"/>
        </w:rPr>
      </w:pPr>
    </w:p>
    <w:p w14:paraId="5804D30A" w14:textId="77777777" w:rsidR="00516B80" w:rsidRPr="001949E3" w:rsidRDefault="00516B80" w:rsidP="001264E8">
      <w:pPr>
        <w:pStyle w:val="Sinespaciado"/>
        <w:rPr>
          <w:rFonts w:ascii="Times New Roman" w:hAnsi="Times New Roman" w:cs="Times New Roman"/>
          <w:sz w:val="20"/>
          <w:szCs w:val="20"/>
        </w:rPr>
      </w:pPr>
    </w:p>
    <w:sectPr w:rsidR="00516B80" w:rsidRPr="001949E3" w:rsidSect="00666544">
      <w:pgSz w:w="12240" w:h="15840"/>
      <w:pgMar w:top="720" w:right="720" w:bottom="720" w:left="720" w:header="708" w:footer="708" w:gutter="0"/>
      <w:pgBorders w:offsetFrom="page">
        <w:top w:val="dotted" w:sz="12" w:space="24" w:color="auto"/>
        <w:left w:val="dotted" w:sz="12" w:space="24" w:color="auto"/>
        <w:bottom w:val="dotted" w:sz="12" w:space="24" w:color="auto"/>
        <w:right w:val="dotted"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A9F90" w14:textId="77777777" w:rsidR="00FA2EB2" w:rsidRDefault="00FA2EB2" w:rsidP="00666544">
      <w:pPr>
        <w:spacing w:after="0" w:line="240" w:lineRule="auto"/>
      </w:pPr>
      <w:r>
        <w:separator/>
      </w:r>
    </w:p>
  </w:endnote>
  <w:endnote w:type="continuationSeparator" w:id="0">
    <w:p w14:paraId="625C8B96" w14:textId="77777777" w:rsidR="00FA2EB2" w:rsidRDefault="00FA2EB2" w:rsidP="0066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2A70" w14:textId="77777777" w:rsidR="00FA2EB2" w:rsidRDefault="00FA2EB2" w:rsidP="00666544">
      <w:pPr>
        <w:spacing w:after="0" w:line="240" w:lineRule="auto"/>
      </w:pPr>
      <w:r>
        <w:separator/>
      </w:r>
    </w:p>
  </w:footnote>
  <w:footnote w:type="continuationSeparator" w:id="0">
    <w:p w14:paraId="3284CEF5" w14:textId="77777777" w:rsidR="00FA2EB2" w:rsidRDefault="00FA2EB2" w:rsidP="00666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5D5B"/>
    <w:multiLevelType w:val="hybridMultilevel"/>
    <w:tmpl w:val="5C2E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709A0"/>
    <w:multiLevelType w:val="hybridMultilevel"/>
    <w:tmpl w:val="022C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B239F"/>
    <w:multiLevelType w:val="hybridMultilevel"/>
    <w:tmpl w:val="96DE6A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09524D"/>
    <w:multiLevelType w:val="hybridMultilevel"/>
    <w:tmpl w:val="4E848724"/>
    <w:lvl w:ilvl="0" w:tplc="0409000D">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4EF252A8"/>
    <w:multiLevelType w:val="hybridMultilevel"/>
    <w:tmpl w:val="7A44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6097B"/>
    <w:multiLevelType w:val="hybridMultilevel"/>
    <w:tmpl w:val="D3863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62020B2"/>
    <w:multiLevelType w:val="hybridMultilevel"/>
    <w:tmpl w:val="FA401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32C53"/>
    <w:multiLevelType w:val="hybridMultilevel"/>
    <w:tmpl w:val="64FC9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FB54035"/>
    <w:multiLevelType w:val="hybridMultilevel"/>
    <w:tmpl w:val="F21E2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4"/>
  </w:num>
  <w:num w:numId="5">
    <w:abstractNumId w:val="1"/>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6B"/>
    <w:rsid w:val="00003A4C"/>
    <w:rsid w:val="000438F4"/>
    <w:rsid w:val="00045972"/>
    <w:rsid w:val="0005146E"/>
    <w:rsid w:val="000B0A23"/>
    <w:rsid w:val="000C701A"/>
    <w:rsid w:val="00104970"/>
    <w:rsid w:val="00112E6D"/>
    <w:rsid w:val="001264E8"/>
    <w:rsid w:val="001511B8"/>
    <w:rsid w:val="00182A96"/>
    <w:rsid w:val="00182B84"/>
    <w:rsid w:val="00185A00"/>
    <w:rsid w:val="001949E3"/>
    <w:rsid w:val="001A2F8D"/>
    <w:rsid w:val="001C0115"/>
    <w:rsid w:val="001D0EB4"/>
    <w:rsid w:val="00237166"/>
    <w:rsid w:val="00244B93"/>
    <w:rsid w:val="00254794"/>
    <w:rsid w:val="002C0A9C"/>
    <w:rsid w:val="002C14B3"/>
    <w:rsid w:val="002E05C4"/>
    <w:rsid w:val="003125F7"/>
    <w:rsid w:val="0032096F"/>
    <w:rsid w:val="003577A6"/>
    <w:rsid w:val="003C56C1"/>
    <w:rsid w:val="003C5E1B"/>
    <w:rsid w:val="004360F2"/>
    <w:rsid w:val="00460F82"/>
    <w:rsid w:val="00473A3E"/>
    <w:rsid w:val="00485368"/>
    <w:rsid w:val="0049477A"/>
    <w:rsid w:val="004C6FFF"/>
    <w:rsid w:val="005053BF"/>
    <w:rsid w:val="00511C9A"/>
    <w:rsid w:val="00516B80"/>
    <w:rsid w:val="00535812"/>
    <w:rsid w:val="005B73E4"/>
    <w:rsid w:val="005C3496"/>
    <w:rsid w:val="005C494A"/>
    <w:rsid w:val="00647EFD"/>
    <w:rsid w:val="00666544"/>
    <w:rsid w:val="00672394"/>
    <w:rsid w:val="00673B69"/>
    <w:rsid w:val="006934C0"/>
    <w:rsid w:val="006C040D"/>
    <w:rsid w:val="006E25D7"/>
    <w:rsid w:val="0071797A"/>
    <w:rsid w:val="0074066B"/>
    <w:rsid w:val="00740A24"/>
    <w:rsid w:val="00763270"/>
    <w:rsid w:val="00767CB0"/>
    <w:rsid w:val="007930A4"/>
    <w:rsid w:val="008018E7"/>
    <w:rsid w:val="0080307E"/>
    <w:rsid w:val="0084415C"/>
    <w:rsid w:val="00852528"/>
    <w:rsid w:val="008F4E62"/>
    <w:rsid w:val="00901F4E"/>
    <w:rsid w:val="00906C66"/>
    <w:rsid w:val="0092714F"/>
    <w:rsid w:val="00943376"/>
    <w:rsid w:val="00943788"/>
    <w:rsid w:val="009B3C62"/>
    <w:rsid w:val="009C4BC9"/>
    <w:rsid w:val="009E23B3"/>
    <w:rsid w:val="009F00E4"/>
    <w:rsid w:val="009F39E7"/>
    <w:rsid w:val="00A10DEE"/>
    <w:rsid w:val="00A514DC"/>
    <w:rsid w:val="00AA240D"/>
    <w:rsid w:val="00AA24F6"/>
    <w:rsid w:val="00AA3218"/>
    <w:rsid w:val="00AB621B"/>
    <w:rsid w:val="00B206DE"/>
    <w:rsid w:val="00B567CB"/>
    <w:rsid w:val="00B63CA3"/>
    <w:rsid w:val="00B841D7"/>
    <w:rsid w:val="00B93187"/>
    <w:rsid w:val="00BB2035"/>
    <w:rsid w:val="00C07995"/>
    <w:rsid w:val="00C3756B"/>
    <w:rsid w:val="00CE71D4"/>
    <w:rsid w:val="00CF07BF"/>
    <w:rsid w:val="00D0046E"/>
    <w:rsid w:val="00D204F6"/>
    <w:rsid w:val="00D6132C"/>
    <w:rsid w:val="00D61A02"/>
    <w:rsid w:val="00D81DB0"/>
    <w:rsid w:val="00DB502A"/>
    <w:rsid w:val="00DF6524"/>
    <w:rsid w:val="00E26D18"/>
    <w:rsid w:val="00E327D6"/>
    <w:rsid w:val="00E61966"/>
    <w:rsid w:val="00E76BCF"/>
    <w:rsid w:val="00E82A04"/>
    <w:rsid w:val="00E86DF3"/>
    <w:rsid w:val="00EE1339"/>
    <w:rsid w:val="00F30EC7"/>
    <w:rsid w:val="00FA2EB2"/>
    <w:rsid w:val="00FC1D08"/>
    <w:rsid w:val="62CC9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B345"/>
  <w15:docId w15:val="{172C95A4-8459-4C61-BA72-65B676FA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80307E"/>
    <w:rPr>
      <w:rFonts w:ascii="Calibri-Bold" w:hAnsi="Calibri-Bold" w:hint="default"/>
      <w:b/>
      <w:bCs/>
      <w:i w:val="0"/>
      <w:iCs w:val="0"/>
      <w:color w:val="000000"/>
      <w:sz w:val="18"/>
      <w:szCs w:val="18"/>
    </w:rPr>
  </w:style>
  <w:style w:type="table" w:styleId="Tablaconcuadrcula">
    <w:name w:val="Table Grid"/>
    <w:basedOn w:val="Tablanormal"/>
    <w:uiPriority w:val="59"/>
    <w:rsid w:val="0067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665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544"/>
  </w:style>
  <w:style w:type="paragraph" w:styleId="Piedepgina">
    <w:name w:val="footer"/>
    <w:basedOn w:val="Normal"/>
    <w:link w:val="PiedepginaCar"/>
    <w:uiPriority w:val="99"/>
    <w:unhideWhenUsed/>
    <w:rsid w:val="006665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544"/>
  </w:style>
  <w:style w:type="paragraph" w:styleId="Prrafodelista">
    <w:name w:val="List Paragraph"/>
    <w:basedOn w:val="Normal"/>
    <w:uiPriority w:val="34"/>
    <w:qFormat/>
    <w:rsid w:val="00E26D18"/>
    <w:pPr>
      <w:ind w:left="720"/>
      <w:contextualSpacing/>
    </w:pPr>
  </w:style>
  <w:style w:type="character" w:customStyle="1" w:styleId="fontstyle21">
    <w:name w:val="fontstyle21"/>
    <w:basedOn w:val="Fuentedeprrafopredeter"/>
    <w:rsid w:val="00EE1339"/>
    <w:rPr>
      <w:rFonts w:ascii="Italic" w:hAnsi="Italic" w:hint="default"/>
      <w:b w:val="0"/>
      <w:bCs w:val="0"/>
      <w:i/>
      <w:iCs/>
      <w:color w:val="62AA28"/>
      <w:sz w:val="24"/>
      <w:szCs w:val="24"/>
    </w:rPr>
  </w:style>
  <w:style w:type="paragraph" w:styleId="NormalWeb">
    <w:name w:val="Normal (Web)"/>
    <w:basedOn w:val="Normal"/>
    <w:uiPriority w:val="99"/>
    <w:semiHidden/>
    <w:unhideWhenUsed/>
    <w:rsid w:val="007632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126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31093">
      <w:bodyDiv w:val="1"/>
      <w:marLeft w:val="0"/>
      <w:marRight w:val="0"/>
      <w:marTop w:val="0"/>
      <w:marBottom w:val="0"/>
      <w:divBdr>
        <w:top w:val="none" w:sz="0" w:space="0" w:color="auto"/>
        <w:left w:val="none" w:sz="0" w:space="0" w:color="auto"/>
        <w:bottom w:val="none" w:sz="0" w:space="0" w:color="auto"/>
        <w:right w:val="none" w:sz="0" w:space="0" w:color="auto"/>
      </w:divBdr>
    </w:div>
    <w:div w:id="917667697">
      <w:bodyDiv w:val="1"/>
      <w:marLeft w:val="0"/>
      <w:marRight w:val="0"/>
      <w:marTop w:val="0"/>
      <w:marBottom w:val="0"/>
      <w:divBdr>
        <w:top w:val="none" w:sz="0" w:space="0" w:color="auto"/>
        <w:left w:val="none" w:sz="0" w:space="0" w:color="auto"/>
        <w:bottom w:val="none" w:sz="0" w:space="0" w:color="auto"/>
        <w:right w:val="none" w:sz="0" w:space="0" w:color="auto"/>
      </w:divBdr>
    </w:div>
    <w:div w:id="196924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42927AA7E96408CFF2F303B4ED4EE" ma:contentTypeVersion="2" ma:contentTypeDescription="Create a new document." ma:contentTypeScope="" ma:versionID="ec3a72a888c645d51298fd03876e4c8b">
  <xsd:schema xmlns:xsd="http://www.w3.org/2001/XMLSchema" xmlns:xs="http://www.w3.org/2001/XMLSchema" xmlns:p="http://schemas.microsoft.com/office/2006/metadata/properties" xmlns:ns2="35dc38b7-1970-4048-83d2-5210be504c09" targetNamespace="http://schemas.microsoft.com/office/2006/metadata/properties" ma:root="true" ma:fieldsID="711a407929b94e5da95bd807ad1bab69" ns2:_="">
    <xsd:import namespace="35dc38b7-1970-4048-83d2-5210be504c0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c38b7-1970-4048-83d2-5210be5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1414-0358-45DD-B49C-AA369F9C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c38b7-1970-4048-83d2-5210be5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411FE-445F-4B7C-AA32-6E0AEFDD6108}">
  <ds:schemaRefs>
    <ds:schemaRef ds:uri="http://schemas.microsoft.com/sharepoint/v3/contenttype/forms"/>
  </ds:schemaRefs>
</ds:datastoreItem>
</file>

<file path=customXml/itemProps3.xml><?xml version="1.0" encoding="utf-8"?>
<ds:datastoreItem xmlns:ds="http://schemas.openxmlformats.org/officeDocument/2006/customXml" ds:itemID="{3396E397-BBDE-41CB-9CB3-14B38D91C6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89500D-7722-4192-9177-E6E69485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634</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dcterms:created xsi:type="dcterms:W3CDTF">2019-05-07T21:24:00Z</dcterms:created>
  <dcterms:modified xsi:type="dcterms:W3CDTF">2021-03-18T20:46:00Z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0x01010079342927AA7E96408CFF2F303B4ED4EE</vt:lpwstr>
  </property>
</Properties>
</file>